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1185"/>
        <w:gridCol w:w="1299"/>
        <w:gridCol w:w="933"/>
        <w:gridCol w:w="1551"/>
        <w:gridCol w:w="1837"/>
        <w:gridCol w:w="14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0" w:type="dxa"/>
            <w:gridSpan w:val="7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忻州师范学院扶贫顶岗实习支教201</w:t>
            </w:r>
            <w:r>
              <w:rPr>
                <w:rStyle w:val="10"/>
                <w:rFonts w:hint="default"/>
              </w:rPr>
              <w:t>8-2019学年第二学期临时团总支驻地和书记名单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带队队长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临时团总支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系、班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实习支教学校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定襄支教队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董海瑞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白珂熙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美本1605班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宏道北街小学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18834410858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刘欢</w:t>
            </w: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外本1606班</w:t>
            </w:r>
          </w:p>
        </w:tc>
        <w:tc>
          <w:tcPr>
            <w:tcW w:w="183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横山学校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18335014125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卫红飞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体本1602班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实验二小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18834415055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五寨岢岚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王国栋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赵一达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计本164班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岢岚宋家沟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18834419646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张倩雯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体本1602班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岢岚东校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18834415323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田志强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体本1603班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五寨分院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18834415610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神池-宁武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王宗林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总之书记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李丹妮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外本1608班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神池一中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18834416744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赵城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计本162班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宁武泰华中学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13133105010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柴露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物本1604班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宁武泰华中学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18834412878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市直学校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郝继明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高月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物本1603班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忻州市第十一中学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18834413397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王玥玥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教本1604</w:t>
            </w:r>
            <w:r>
              <w:rPr>
                <w:rFonts w:hint="eastAsia"/>
              </w:rPr>
              <w:t>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忻州市第五中学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18834413398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张铭阳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忻州市第十一中学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18834413152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安新县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高晓静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化本1602班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安新县端村学校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18834412300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孟瑶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教本1604班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安新县第二实验小学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18834416806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付柳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安新县第二中学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18834412944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保德支教队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徐茂祥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庞娜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政本1603班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东关联校孙家梁小学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18834413927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杨希谱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计本162班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城关二校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18834419737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吴晓娟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中本1605班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保德中学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18834410099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繁峙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杨春雁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刘媛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外本1808班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繁峙二中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17735027787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韩静芳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教专172班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农发村小学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18835064829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雷志仙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物本1603班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果园小学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18834416125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河津市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赵宪荣</w:t>
            </w:r>
          </w:p>
        </w:tc>
        <w:tc>
          <w:tcPr>
            <w:tcW w:w="12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王同舟</w:t>
            </w:r>
          </w:p>
        </w:tc>
        <w:tc>
          <w:tcPr>
            <w:tcW w:w="1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计本162班</w:t>
            </w:r>
          </w:p>
        </w:tc>
        <w:tc>
          <w:tcPr>
            <w:tcW w:w="18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北辛兴小学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18035501307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李建丽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教本176班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南辛兴小学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18835064100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葛优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中本1605班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黄村小学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17735023470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新绛县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赵宪荣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贾晓月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中本1807班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西街实验小学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17835022048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樊琦玉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中本1605班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西街北校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18834412339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王欢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教本1807班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童怡幼儿园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18435108399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河曲县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马晋杰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舒鹏伟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体本1602班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沙畔明德小学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13753774670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邢宇月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政本1603班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沙畔明德小学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18834410196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姚静开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美本1605班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沙畔明德小学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18834411575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策勒县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尹小石</w:t>
            </w:r>
          </w:p>
        </w:tc>
        <w:tc>
          <w:tcPr>
            <w:tcW w:w="12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书记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任彩霞</w:t>
            </w:r>
          </w:p>
        </w:tc>
        <w:tc>
          <w:tcPr>
            <w:tcW w:w="1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化本1602班</w:t>
            </w:r>
          </w:p>
        </w:tc>
        <w:tc>
          <w:tcPr>
            <w:tcW w:w="18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策勒县一中</w:t>
            </w:r>
          </w:p>
        </w:tc>
        <w:tc>
          <w:tcPr>
            <w:tcW w:w="1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18834411374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李蕴成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中本1605班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策勒县三中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18834412294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代县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白妙珍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侯子青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经本1602班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红旗中学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18035013795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白梓萱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经本1602班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红旗中学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18834413130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张燕楠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体本1602班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18834413918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偏关县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池碧清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李羿娜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体本1603班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职业中学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18834410516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张艳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音本1805班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职业中学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15935221305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程星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中本1605班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陈家营中学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18834413896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五台县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刘成琪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秦瑜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中本1808班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黑崖堂小学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17835076015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王修杰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物本1604班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古城学校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18834412996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史旭东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计本164班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实验中学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18834419633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五指山市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王之国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赵天歌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教本1604班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五指山市通什中心校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18834411936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武朋举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教本1604班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五指山市水满中心校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17735368847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史雪衫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政本1603班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五指山市毛道中心校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18834029494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忻府区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王新萍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团总支书记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刘怡宁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生本1602班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永丰庄小学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18834416955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张雅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数本1605班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樊野小学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18834413176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武娜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经本1805班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南胡小学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17635114294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C1993"/>
    <w:rsid w:val="0B42013E"/>
    <w:rsid w:val="15435597"/>
    <w:rsid w:val="16B63D8C"/>
    <w:rsid w:val="301A67C5"/>
    <w:rsid w:val="32D376DC"/>
    <w:rsid w:val="35BB1355"/>
    <w:rsid w:val="3A6637A1"/>
    <w:rsid w:val="554524A6"/>
    <w:rsid w:val="5898371A"/>
    <w:rsid w:val="5DDC1993"/>
    <w:rsid w:val="63127C6A"/>
    <w:rsid w:val="640C7186"/>
    <w:rsid w:val="66985B1E"/>
    <w:rsid w:val="6AC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pBdr>
        <w:bottom w:val="single" w:color="DEEAF6" w:themeColor="accent1" w:themeTint="33" w:sz="8" w:space="0"/>
      </w:pBdr>
      <w:spacing w:before="50" w:beforeLines="50" w:after="50" w:afterLines="50" w:line="360" w:lineRule="auto"/>
      <w:outlineLvl w:val="0"/>
    </w:pPr>
    <w:rPr>
      <w:rFonts w:eastAsia="黑体" w:asciiTheme="majorAscii" w:hAnsiTheme="majorAscii" w:cstheme="majorBidi"/>
      <w:color w:val="5B9BD5" w:themeColor="accent1"/>
      <w:kern w:val="0"/>
      <w:sz w:val="28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50" w:beforeLines="50" w:after="50" w:afterLines="50" w:line="360" w:lineRule="auto"/>
      <w:outlineLvl w:val="1"/>
    </w:pPr>
    <w:rPr>
      <w:rFonts w:eastAsia="宋体" w:cs="Arial"/>
      <w:b/>
      <w:bCs/>
      <w:sz w:val="24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360" w:lineRule="auto"/>
      <w:outlineLvl w:val="2"/>
    </w:pPr>
    <w:rPr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 w:cs="Arial"/>
      <w:b/>
      <w:sz w:val="24"/>
      <w:szCs w:val="24"/>
    </w:rPr>
  </w:style>
  <w:style w:type="character" w:customStyle="1" w:styleId="8">
    <w:name w:val="标题 3 Char"/>
    <w:link w:val="4"/>
    <w:qFormat/>
    <w:uiPriority w:val="0"/>
    <w:rPr>
      <w:rFonts w:eastAsia="宋体"/>
      <w:sz w:val="24"/>
      <w:szCs w:val="24"/>
    </w:rPr>
  </w:style>
  <w:style w:type="character" w:customStyle="1" w:styleId="9">
    <w:name w:val="标题 1 Char"/>
    <w:basedOn w:val="6"/>
    <w:link w:val="2"/>
    <w:qFormat/>
    <w:uiPriority w:val="0"/>
    <w:rPr>
      <w:rFonts w:eastAsia="黑体" w:asciiTheme="majorAscii" w:hAnsiTheme="majorAscii" w:cstheme="majorBidi"/>
      <w:color w:val="5B9BD5" w:themeColor="accent1"/>
      <w:kern w:val="0"/>
      <w:sz w:val="28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2019-03-25T06:32:00Z</dcterms:created>
  <dc:creator>忻州师院团委工作</dc:creator>
  <cp:lastModifiedBy>忻州师院团委工作</cp:lastModifiedBy>
  <dcterms:modified xsi:type="dcterms:W3CDTF">2019-03-25T06:32:20Z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