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32"/>
          <w:szCs w:val="32"/>
        </w:rPr>
      </w:pPr>
    </w:p>
    <w:p>
      <w:pPr>
        <w:jc w:val="center"/>
        <w:rPr>
          <w:rFonts w:hint="eastAsia" w:ascii="宋体" w:hAnsi="宋体" w:cs="宋体"/>
          <w:b/>
          <w:sz w:val="32"/>
          <w:szCs w:val="32"/>
        </w:rPr>
      </w:pPr>
      <w:r>
        <w:rPr>
          <w:rFonts w:hint="eastAsia" w:ascii="宋体" w:hAnsi="宋体" w:cs="宋体"/>
          <w:b/>
          <w:sz w:val="32"/>
          <w:szCs w:val="32"/>
        </w:rPr>
        <w:t>初赛环节设置</w:t>
      </w:r>
    </w:p>
    <w:p>
      <w:pPr>
        <w:tabs>
          <w:tab w:val="left" w:pos="60"/>
        </w:tabs>
        <w:spacing w:line="420" w:lineRule="auto"/>
        <w:rPr>
          <w:rFonts w:hint="eastAsia" w:ascii="宋体" w:hAnsi="宋体"/>
          <w:sz w:val="28"/>
          <w:szCs w:val="28"/>
        </w:rPr>
      </w:pPr>
      <w:r>
        <w:rPr>
          <w:rFonts w:hint="eastAsia" w:ascii="宋体" w:hAnsi="宋体"/>
          <w:sz w:val="28"/>
          <w:szCs w:val="28"/>
        </w:rPr>
        <w:t>第一环节：我最闪亮（30s）</w:t>
      </w:r>
    </w:p>
    <w:p>
      <w:pPr>
        <w:tabs>
          <w:tab w:val="left" w:pos="60"/>
        </w:tabs>
        <w:spacing w:line="420" w:lineRule="auto"/>
        <w:rPr>
          <w:rFonts w:hint="eastAsia" w:ascii="宋体" w:hAnsi="宋体"/>
          <w:sz w:val="28"/>
          <w:szCs w:val="28"/>
        </w:rPr>
      </w:pPr>
      <w:r>
        <w:rPr>
          <w:rFonts w:hint="eastAsia" w:ascii="宋体" w:hAnsi="宋体"/>
          <w:sz w:val="28"/>
          <w:szCs w:val="28"/>
        </w:rPr>
        <w:t xml:space="preserve">     富有创意的自我介绍，展现个人语言表达能力和形象美丽</w:t>
      </w:r>
    </w:p>
    <w:p>
      <w:pPr>
        <w:tabs>
          <w:tab w:val="left" w:pos="60"/>
        </w:tabs>
        <w:spacing w:line="420" w:lineRule="auto"/>
        <w:rPr>
          <w:rFonts w:hint="eastAsia" w:ascii="宋体" w:hAnsi="宋体"/>
          <w:sz w:val="28"/>
          <w:szCs w:val="28"/>
        </w:rPr>
      </w:pPr>
      <w:r>
        <w:rPr>
          <w:rFonts w:hint="eastAsia" w:ascii="宋体" w:hAnsi="宋体"/>
          <w:sz w:val="28"/>
          <w:szCs w:val="28"/>
        </w:rPr>
        <w:t xml:space="preserve"> 第二环节：即兴评述（2-3min）</w:t>
      </w:r>
    </w:p>
    <w:p>
      <w:pPr>
        <w:rPr>
          <w:sz w:val="24"/>
          <w:szCs w:val="28"/>
        </w:rPr>
      </w:pPr>
      <w:r>
        <w:rPr>
          <w:rFonts w:hint="eastAsia" w:ascii="宋体" w:hAnsi="宋体"/>
          <w:sz w:val="28"/>
          <w:szCs w:val="28"/>
        </w:rPr>
        <w:t xml:space="preserve">    参赛选手在短时间内，模仿或者自己设计主持</w:t>
      </w:r>
      <w:bookmarkStart w:id="0" w:name="_GoBack"/>
      <w:bookmarkEnd w:id="0"/>
      <w:r>
        <w:rPr>
          <w:rFonts w:hint="eastAsia" w:ascii="宋体" w:hAnsi="宋体"/>
          <w:sz w:val="28"/>
          <w:szCs w:val="28"/>
        </w:rPr>
        <w:t>一段节目，要求得体大方，用简单的语言或肢体动作带动全场气氛。若是模仿主持。不必拘泥于原版可以模仿，最好展现出自己的风格和特色。或者由选手第一环节结束后，在大屏幕随机抽取题目，根据关键词组织语言，在第二环节进行展示，评述完毕后由评委进行随机提问。</w:t>
      </w:r>
    </w:p>
    <w:p>
      <w:pPr>
        <w:tabs>
          <w:tab w:val="left" w:pos="60"/>
        </w:tabs>
        <w:spacing w:line="420" w:lineRule="auto"/>
        <w:jc w:val="center"/>
        <w:rPr>
          <w:rFonts w:hint="eastAsia" w:ascii="宋体" w:hAnsi="宋体"/>
          <w:b/>
          <w:sz w:val="32"/>
          <w:szCs w:val="28"/>
        </w:rPr>
      </w:pPr>
    </w:p>
    <w:p>
      <w:pPr>
        <w:tabs>
          <w:tab w:val="left" w:pos="60"/>
        </w:tabs>
        <w:spacing w:line="420" w:lineRule="auto"/>
        <w:jc w:val="center"/>
        <w:rPr>
          <w:rFonts w:ascii="宋体" w:hAnsi="宋体"/>
          <w:b/>
          <w:sz w:val="32"/>
          <w:szCs w:val="28"/>
        </w:rPr>
      </w:pPr>
      <w:r>
        <w:rPr>
          <w:rFonts w:hint="eastAsia" w:ascii="宋体" w:hAnsi="宋体"/>
          <w:b/>
          <w:sz w:val="32"/>
          <w:szCs w:val="28"/>
        </w:rPr>
        <w:t>复赛环节设置</w:t>
      </w:r>
    </w:p>
    <w:p>
      <w:pPr>
        <w:tabs>
          <w:tab w:val="left" w:pos="60"/>
        </w:tabs>
        <w:spacing w:line="420" w:lineRule="auto"/>
        <w:ind w:firstLine="280" w:firstLineChars="100"/>
        <w:rPr>
          <w:rFonts w:hint="eastAsia" w:ascii="宋体" w:hAnsi="宋体"/>
          <w:sz w:val="28"/>
          <w:szCs w:val="28"/>
        </w:rPr>
      </w:pPr>
      <w:r>
        <w:rPr>
          <w:rFonts w:hint="eastAsia" w:ascii="宋体" w:hAnsi="宋体"/>
          <w:sz w:val="28"/>
          <w:szCs w:val="28"/>
        </w:rPr>
        <w:t>第一环节：自备主持（3min）</w:t>
      </w:r>
    </w:p>
    <w:p>
      <w:pPr>
        <w:tabs>
          <w:tab w:val="left" w:pos="60"/>
        </w:tabs>
        <w:spacing w:line="420" w:lineRule="auto"/>
        <w:rPr>
          <w:rFonts w:hint="eastAsia" w:ascii="宋体" w:hAnsi="宋体"/>
          <w:sz w:val="28"/>
          <w:szCs w:val="28"/>
        </w:rPr>
      </w:pPr>
      <w:r>
        <w:rPr>
          <w:rFonts w:hint="eastAsia" w:ascii="宋体" w:hAnsi="宋体"/>
          <w:sz w:val="28"/>
          <w:szCs w:val="28"/>
        </w:rPr>
        <w:t xml:space="preserve">     由选手自己准备主持内容展示，包括PPT，背景音乐，以及道具等。自备主持时间为三分钟，结束后抽取第二环节题目。</w:t>
      </w:r>
    </w:p>
    <w:p>
      <w:pPr>
        <w:tabs>
          <w:tab w:val="left" w:pos="60"/>
        </w:tabs>
        <w:spacing w:line="420" w:lineRule="auto"/>
        <w:rPr>
          <w:rFonts w:hint="eastAsia" w:ascii="宋体" w:hAnsi="宋体"/>
          <w:sz w:val="28"/>
          <w:szCs w:val="28"/>
        </w:rPr>
      </w:pPr>
      <w:r>
        <w:rPr>
          <w:rFonts w:hint="eastAsia" w:ascii="宋体" w:hAnsi="宋体"/>
          <w:sz w:val="28"/>
          <w:szCs w:val="28"/>
        </w:rPr>
        <w:t xml:space="preserve">  第二环节：妙语连珠（1min30s内）</w:t>
      </w:r>
    </w:p>
    <w:p>
      <w:pPr>
        <w:tabs>
          <w:tab w:val="left" w:pos="60"/>
        </w:tabs>
        <w:spacing w:line="420" w:lineRule="auto"/>
        <w:ind w:firstLine="700" w:firstLineChars="250"/>
        <w:rPr>
          <w:rFonts w:hint="eastAsia" w:ascii="宋体" w:hAnsi="宋体"/>
          <w:sz w:val="28"/>
          <w:szCs w:val="28"/>
        </w:rPr>
      </w:pPr>
      <w:r>
        <w:rPr>
          <w:rFonts w:hint="eastAsia" w:ascii="宋体" w:hAnsi="宋体"/>
          <w:sz w:val="28"/>
          <w:szCs w:val="28"/>
        </w:rPr>
        <w:t>要求：3-5个不同的词语组织一段文章，考察选手的应变能力和知识覆盖面。（从选手拿到题目开始计时）</w:t>
      </w:r>
    </w:p>
    <w:p>
      <w:pPr>
        <w:tabs>
          <w:tab w:val="left" w:pos="60"/>
        </w:tabs>
        <w:spacing w:line="420" w:lineRule="auto"/>
        <w:ind w:firstLine="280" w:firstLineChars="100"/>
        <w:rPr>
          <w:rFonts w:hint="eastAsia" w:ascii="宋体" w:hAnsi="宋体"/>
          <w:sz w:val="28"/>
          <w:szCs w:val="28"/>
        </w:rPr>
      </w:pPr>
      <w:r>
        <w:rPr>
          <w:rFonts w:hint="eastAsia" w:ascii="宋体" w:hAnsi="宋体"/>
          <w:sz w:val="28"/>
          <w:szCs w:val="28"/>
        </w:rPr>
        <w:t>第三环节;魅力主持（2min内）</w:t>
      </w:r>
    </w:p>
    <w:p>
      <w:pPr>
        <w:tabs>
          <w:tab w:val="left" w:pos="60"/>
          <w:tab w:val="left" w:pos="730"/>
        </w:tabs>
        <w:spacing w:line="420" w:lineRule="auto"/>
        <w:ind w:firstLine="280" w:firstLineChars="100"/>
        <w:rPr>
          <w:rFonts w:hint="eastAsia" w:ascii="宋体" w:hAnsi="宋体"/>
          <w:sz w:val="28"/>
          <w:szCs w:val="28"/>
        </w:rPr>
      </w:pPr>
      <w:r>
        <w:rPr>
          <w:rFonts w:hint="eastAsia" w:ascii="宋体" w:hAnsi="宋体"/>
          <w:sz w:val="28"/>
          <w:szCs w:val="28"/>
        </w:rPr>
        <w:t xml:space="preserve">   </w:t>
      </w:r>
      <w:r>
        <w:rPr>
          <w:rFonts w:ascii="宋体" w:hAnsi="宋体"/>
          <w:sz w:val="28"/>
          <w:szCs w:val="28"/>
        </w:rPr>
        <w:tab/>
      </w:r>
      <w:r>
        <w:rPr>
          <w:rFonts w:hint="eastAsia" w:ascii="宋体" w:hAnsi="宋体"/>
          <w:sz w:val="28"/>
          <w:szCs w:val="28"/>
        </w:rPr>
        <w:t>模拟现场主持，参赛选手在给定的题目中抽取一题，并根据该栏目所要求的情绪主题，在规定时间内完成该栏目的主持导语和结束语。主持完之后由评委随机提问。</w:t>
      </w:r>
    </w:p>
    <w:p>
      <w:pPr>
        <w:tabs>
          <w:tab w:val="left" w:pos="60"/>
          <w:tab w:val="left" w:pos="730"/>
        </w:tabs>
        <w:spacing w:line="420" w:lineRule="auto"/>
        <w:ind w:firstLine="321" w:firstLineChars="100"/>
        <w:jc w:val="center"/>
        <w:rPr>
          <w:rFonts w:hint="eastAsia" w:ascii="宋体" w:hAnsi="宋体"/>
          <w:b/>
          <w:bCs/>
          <w:sz w:val="32"/>
          <w:szCs w:val="32"/>
        </w:rPr>
      </w:pPr>
    </w:p>
    <w:p>
      <w:pPr>
        <w:tabs>
          <w:tab w:val="left" w:pos="60"/>
          <w:tab w:val="left" w:pos="730"/>
        </w:tabs>
        <w:spacing w:line="420" w:lineRule="auto"/>
        <w:ind w:firstLine="321" w:firstLineChars="100"/>
        <w:jc w:val="center"/>
        <w:rPr>
          <w:rFonts w:hint="eastAsia" w:ascii="宋体" w:hAnsi="宋体"/>
          <w:b/>
          <w:bCs/>
          <w:sz w:val="32"/>
          <w:szCs w:val="32"/>
        </w:rPr>
      </w:pPr>
      <w:r>
        <w:rPr>
          <w:rFonts w:hint="eastAsia" w:ascii="宋体" w:hAnsi="宋体"/>
          <w:b/>
          <w:bCs/>
          <w:sz w:val="32"/>
          <w:szCs w:val="32"/>
        </w:rPr>
        <w:t>决赛环节设置</w:t>
      </w:r>
    </w:p>
    <w:p>
      <w:pPr>
        <w:tabs>
          <w:tab w:val="left" w:pos="60"/>
        </w:tabs>
        <w:spacing w:line="420" w:lineRule="auto"/>
        <w:rPr>
          <w:rFonts w:hint="eastAsia" w:ascii="宋体" w:hAnsi="宋体"/>
          <w:sz w:val="28"/>
          <w:szCs w:val="28"/>
        </w:rPr>
      </w:pPr>
      <w:r>
        <w:rPr>
          <w:rFonts w:hint="eastAsia" w:ascii="宋体" w:hAnsi="宋体"/>
          <w:sz w:val="28"/>
          <w:szCs w:val="28"/>
        </w:rPr>
        <w:t>第一环节 自备主持（本环节淘汰四位选手）</w:t>
      </w:r>
    </w:p>
    <w:p>
      <w:pPr>
        <w:tabs>
          <w:tab w:val="left" w:pos="60"/>
        </w:tabs>
        <w:spacing w:line="420" w:lineRule="auto"/>
        <w:rPr>
          <w:rFonts w:hint="eastAsia" w:ascii="宋体" w:hAnsi="宋体"/>
          <w:sz w:val="28"/>
          <w:szCs w:val="28"/>
        </w:rPr>
      </w:pPr>
      <w:r>
        <w:rPr>
          <w:rFonts w:hint="eastAsia" w:ascii="宋体" w:hAnsi="宋体"/>
          <w:sz w:val="28"/>
          <w:szCs w:val="28"/>
        </w:rPr>
        <w:t xml:space="preserve">    由选手自己准备主持内容展示，包括PPT，背景音乐，以及道具等。（上场顺序为前一天到社联办公室抽取的顺序号）自备主持时间为三分钟，结束后可到后台找相关工作人员抽取第二轮主持题目，题目相同则两位选手自动组成一队。 </w:t>
      </w:r>
    </w:p>
    <w:p>
      <w:pPr>
        <w:tabs>
          <w:tab w:val="left" w:pos="60"/>
        </w:tabs>
        <w:spacing w:line="420" w:lineRule="auto"/>
        <w:rPr>
          <w:rFonts w:hint="eastAsia" w:ascii="宋体" w:hAnsi="宋体"/>
          <w:sz w:val="28"/>
          <w:szCs w:val="28"/>
        </w:rPr>
      </w:pPr>
      <w:r>
        <w:rPr>
          <w:rFonts w:hint="eastAsia" w:ascii="宋体" w:hAnsi="宋体"/>
          <w:sz w:val="28"/>
          <w:szCs w:val="28"/>
        </w:rPr>
        <w:t>第二环节 即兴主持</w:t>
      </w:r>
    </w:p>
    <w:p>
      <w:pPr>
        <w:tabs>
          <w:tab w:val="left" w:pos="60"/>
        </w:tabs>
        <w:spacing w:line="420" w:lineRule="auto"/>
        <w:rPr>
          <w:rFonts w:hint="eastAsia" w:ascii="宋体" w:hAnsi="宋体"/>
          <w:sz w:val="28"/>
          <w:szCs w:val="28"/>
        </w:rPr>
      </w:pPr>
      <w:r>
        <w:rPr>
          <w:rFonts w:hint="eastAsia" w:ascii="宋体" w:hAnsi="宋体"/>
          <w:sz w:val="28"/>
          <w:szCs w:val="28"/>
        </w:rPr>
        <w:t xml:space="preserve">    八位选手抽签分成四组，根据抽到的题目内容自动两两组队，在中场节目的时间，两位选手可协商准备。（具体上场顺序暂定按照第二环节的上场顺序决定先后。例：第一环节的第一位选手以及和他相同题目的选手在第二环节第一位上，以此类推）</w:t>
      </w:r>
    </w:p>
    <w:p>
      <w:pPr>
        <w:tabs>
          <w:tab w:val="left" w:pos="60"/>
          <w:tab w:val="left" w:pos="720"/>
        </w:tabs>
        <w:spacing w:line="420" w:lineRule="auto"/>
        <w:rPr>
          <w:rFonts w:hint="eastAsia" w:ascii="宋体" w:hAnsi="宋体"/>
          <w:sz w:val="28"/>
          <w:szCs w:val="28"/>
        </w:rPr>
      </w:pPr>
      <w:r>
        <w:rPr>
          <w:rFonts w:hint="eastAsia" w:ascii="宋体" w:hAnsi="宋体"/>
          <w:sz w:val="28"/>
          <w:szCs w:val="28"/>
        </w:rPr>
        <w:t>第三环节 选手风采展示</w:t>
      </w:r>
    </w:p>
    <w:p>
      <w:pPr>
        <w:tabs>
          <w:tab w:val="left" w:pos="60"/>
          <w:tab w:val="left" w:pos="730"/>
        </w:tabs>
        <w:spacing w:line="420" w:lineRule="auto"/>
        <w:ind w:firstLine="560" w:firstLineChars="200"/>
        <w:rPr>
          <w:rFonts w:hint="eastAsia" w:ascii="宋体" w:hAnsi="宋体"/>
          <w:sz w:val="28"/>
          <w:szCs w:val="28"/>
        </w:rPr>
      </w:pPr>
      <w:r>
        <w:rPr>
          <w:rFonts w:hint="eastAsia" w:ascii="宋体" w:hAnsi="宋体"/>
          <w:sz w:val="28"/>
          <w:szCs w:val="28"/>
        </w:rPr>
        <w:t>内容：本环节为选手风采展示，选手们进行自己的才艺展示。</w:t>
      </w:r>
    </w:p>
    <w:p>
      <w:pPr>
        <w:rPr>
          <w:rFonts w:hint="eastAsia" w:ascii="宋体" w:hAnsi="宋体"/>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44930"/>
    <w:rsid w:val="0B42013E"/>
    <w:rsid w:val="15435597"/>
    <w:rsid w:val="16B63D8C"/>
    <w:rsid w:val="301A67C5"/>
    <w:rsid w:val="32D376DC"/>
    <w:rsid w:val="35BB1355"/>
    <w:rsid w:val="3A6637A1"/>
    <w:rsid w:val="554524A6"/>
    <w:rsid w:val="5898371A"/>
    <w:rsid w:val="5E844930"/>
    <w:rsid w:val="63127C6A"/>
    <w:rsid w:val="640C7186"/>
    <w:rsid w:val="66985B1E"/>
    <w:rsid w:val="6AC21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link w:val="9"/>
    <w:qFormat/>
    <w:uiPriority w:val="0"/>
    <w:pPr>
      <w:keepNext/>
      <w:keepLines/>
      <w:pBdr>
        <w:bottom w:val="single" w:color="DEEAF6" w:themeColor="accent1" w:themeTint="33" w:sz="8" w:space="0"/>
      </w:pBdr>
      <w:spacing w:before="50" w:beforeLines="50" w:after="50" w:afterLines="50" w:line="360" w:lineRule="auto"/>
      <w:outlineLvl w:val="0"/>
    </w:pPr>
    <w:rPr>
      <w:rFonts w:eastAsia="黑体" w:asciiTheme="majorAscii" w:hAnsiTheme="majorAscii" w:cstheme="majorBidi"/>
      <w:color w:val="5B9BD5" w:themeColor="accent1"/>
      <w:kern w:val="0"/>
      <w:sz w:val="28"/>
      <w:szCs w:val="36"/>
      <w:lang w:val="en-US" w:eastAsia="ja-JP" w:bidi="ar-SA"/>
      <w14:textFill>
        <w14:solidFill>
          <w14:schemeClr w14:val="accent1"/>
        </w14:solidFill>
      </w14:textFill>
    </w:rPr>
  </w:style>
  <w:style w:type="paragraph" w:styleId="3">
    <w:name w:val="heading 2"/>
    <w:basedOn w:val="1"/>
    <w:next w:val="1"/>
    <w:link w:val="7"/>
    <w:semiHidden/>
    <w:unhideWhenUsed/>
    <w:qFormat/>
    <w:uiPriority w:val="0"/>
    <w:pPr>
      <w:spacing w:before="50" w:beforeLines="50" w:after="50" w:afterLines="50" w:line="360" w:lineRule="auto"/>
      <w:outlineLvl w:val="1"/>
    </w:pPr>
    <w:rPr>
      <w:rFonts w:eastAsia="宋体" w:cs="Arial"/>
      <w:b/>
      <w:bCs/>
      <w:sz w:val="24"/>
      <w:szCs w:val="32"/>
    </w:rPr>
  </w:style>
  <w:style w:type="paragraph" w:styleId="4">
    <w:name w:val="heading 3"/>
    <w:basedOn w:val="1"/>
    <w:next w:val="1"/>
    <w:link w:val="8"/>
    <w:semiHidden/>
    <w:unhideWhenUsed/>
    <w:qFormat/>
    <w:uiPriority w:val="0"/>
    <w:pPr>
      <w:keepNext/>
      <w:keepLines/>
      <w:spacing w:before="50" w:beforeLines="50" w:after="50" w:afterLines="50" w:line="360" w:lineRule="auto"/>
      <w:outlineLvl w:val="2"/>
    </w:pPr>
    <w:rPr>
      <w:sz w:val="24"/>
      <w:szCs w:val="24"/>
    </w:rPr>
  </w:style>
  <w:style w:type="character" w:default="1" w:styleId="6">
    <w:name w:val="Default Paragraph Font"/>
    <w:semiHidden/>
    <w:unhideWhenUsed/>
    <w:qFormat/>
    <w:uiPriority w:val="1"/>
  </w:style>
  <w:style w:type="table" w:default="1" w:styleId="5">
    <w:name w:val="Normal Table"/>
    <w:semiHidden/>
    <w:uiPriority w:val="0"/>
    <w:tblPr>
      <w:tblLayout w:type="fixed"/>
      <w:tblCellMar>
        <w:top w:w="0" w:type="dxa"/>
        <w:left w:w="108" w:type="dxa"/>
        <w:bottom w:w="0" w:type="dxa"/>
        <w:right w:w="108" w:type="dxa"/>
      </w:tblCellMar>
    </w:tblPr>
  </w:style>
  <w:style w:type="character" w:customStyle="1" w:styleId="7">
    <w:name w:val="标题 2 Char"/>
    <w:link w:val="3"/>
    <w:uiPriority w:val="0"/>
    <w:rPr>
      <w:rFonts w:ascii="Arial" w:hAnsi="Arial" w:eastAsia="宋体" w:cs="Arial"/>
      <w:b/>
      <w:sz w:val="24"/>
      <w:szCs w:val="24"/>
    </w:rPr>
  </w:style>
  <w:style w:type="character" w:customStyle="1" w:styleId="8">
    <w:name w:val="标题 3 Char"/>
    <w:link w:val="4"/>
    <w:uiPriority w:val="0"/>
    <w:rPr>
      <w:rFonts w:eastAsia="宋体"/>
      <w:sz w:val="24"/>
      <w:szCs w:val="24"/>
    </w:rPr>
  </w:style>
  <w:style w:type="character" w:customStyle="1" w:styleId="9">
    <w:name w:val="标题 1 Char"/>
    <w:basedOn w:val="6"/>
    <w:link w:val="2"/>
    <w:qFormat/>
    <w:uiPriority w:val="0"/>
    <w:rPr>
      <w:rFonts w:eastAsia="黑体" w:asciiTheme="majorAscii" w:hAnsiTheme="majorAscii" w:cstheme="majorBidi"/>
      <w:color w:val="5B9BD5" w:themeColor="accent1"/>
      <w:kern w:val="0"/>
      <w:sz w:val="28"/>
      <w:szCs w:val="36"/>
      <w:lang w:eastAsia="ja-JP"/>
      <w14:textFill>
        <w14:solidFill>
          <w14:schemeClr w14:val="accent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2019-03-25T06:21:00Z</dcterms:created>
  <dc:creator>忻州师院团委工作</dc:creator>
  <cp:lastModifiedBy>忻州师院团委工作</cp:lastModifiedBy>
  <dcterms:modified xsi:type="dcterms:W3CDTF">2019-03-25T06:22:07Z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